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spacing w:after="0" w:before="0" w:line="240" w:lineRule="auto"/>
        <w:ind w:firstLine="567" w:left="-567"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Мобильное приложение «Турист» –</w:t>
      </w:r>
      <w:r>
        <w:rPr>
          <w:rFonts w:ascii="Times New Roman" w:hAnsi="Times New Roman"/>
          <w:b w:val="1"/>
          <w:color w:val="000000"/>
          <w:sz w:val="28"/>
        </w:rPr>
        <w:t xml:space="preserve"> твой цифровой помощник </w:t>
      </w:r>
    </w:p>
    <w:p w14:paraId="02000000">
      <w:pPr>
        <w:pStyle w:val="Style_1"/>
        <w:spacing w:after="0" w:before="0" w:line="240" w:lineRule="auto"/>
        <w:ind w:firstLine="567" w:left="-567"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в путешествии </w:t>
      </w:r>
    </w:p>
    <w:p w14:paraId="03000000">
      <w:pPr>
        <w:pStyle w:val="Style_1"/>
        <w:spacing w:after="0" w:before="0" w:line="240" w:lineRule="auto"/>
        <w:ind w:firstLine="567" w:left="-567"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04000000">
      <w:pPr>
        <w:pStyle w:val="Style_1"/>
        <w:spacing w:before="0" w:line="240" w:lineRule="auto"/>
        <w:ind w:firstLine="567" w:left="-567"/>
        <w:jc w:val="both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 мобильном приложении «Турист»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путешественники могут узнать интересные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 факты о достопримечательностях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 Донского края, увидеть красочные фотографии, насладиться аудиоэкскурсиями, быть в курсе культурных событий, заранее узнать, где можно остановиться для отдыха и вкусно поесть. </w:t>
      </w:r>
    </w:p>
    <w:p w14:paraId="05000000">
      <w:pPr>
        <w:spacing w:line="240" w:lineRule="auto"/>
        <w:ind w:firstLine="567" w:left="-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Цель создания мобильного приложения «Турист» - объединение информации для туристов, путешествующих по Ростовской области, в едином цифровом пространстве. Приложение знакомит с интересными местам и маршрутам, демонстрируя на конкретных примерах туристический потенциал Донского края.</w:t>
      </w:r>
    </w:p>
    <w:p w14:paraId="06000000">
      <w:pPr>
        <w:spacing w:after="0" w:before="0" w:line="240" w:lineRule="auto"/>
        <w:ind w:firstLine="567" w:left="-567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«Для того, чтобы пользователи имели представление о том, что можно увидеть и как интересно провести время даже в самых удаленных уголках нашего края, мы проводим огромную работу по сбору и актуализации информации. Общаемся со знатоками Донского края, и для каждого из представленных в путеводителе районов, буквально по крупицам собираем интересный и актуальный контент», – рассказал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Кирилл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Дьячкин - заместитель министра цифрового развития, информационных технологий и связи Ростовской области.</w:t>
      </w:r>
    </w:p>
    <w:p w14:paraId="07000000">
      <w:pPr>
        <w:spacing w:after="0" w:before="0" w:line="240" w:lineRule="auto"/>
        <w:ind w:firstLine="567" w:left="-567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Сейчас версия «Туриста» содержит данные о 7 районах Ростовской области. До конца текущего года планируется охватить еще 24 района.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 Созданы группы во всех популярных социальных сетях и мессенджерах, где ежедневно публикуется информация об интересных местах и событиях региона.</w:t>
      </w:r>
    </w:p>
    <w:p w14:paraId="08000000">
      <w:pPr>
        <w:spacing w:after="0" w:before="0" w:line="240" w:lineRule="auto"/>
        <w:ind w:firstLine="567" w:left="-567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Пользователи уже сейчас могут бесплатно скачать приложение в </w:t>
      </w:r>
      <w:r>
        <w:rPr>
          <w:rFonts w:ascii="Times New Roman" w:hAnsi="Times New Roman"/>
          <w:color w:val="000000"/>
          <w:sz w:val="28"/>
        </w:rPr>
        <w:t xml:space="preserve">магазинах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App Store и </w:t>
      </w:r>
      <w:r>
        <w:rPr>
          <w:rFonts w:ascii="Times New Roman" w:hAnsi="Times New Roman"/>
          <w:color w:val="000000"/>
          <w:sz w:val="28"/>
        </w:rPr>
        <w:t>Google Play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 и отправиться с «Туристом» в путешествие по городам Азову, Новочеркасску, Таганрогу, а также Азовскому, Орловскому и Шолоховскому районам области.</w:t>
      </w:r>
    </w:p>
    <w:p w14:paraId="09000000"/>
    <w:p w14:paraId="0A000000">
      <w:pPr>
        <w:ind w:firstLine="0" w:left="-567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Скачать МП «Турист»:</w:t>
      </w:r>
      <w:r>
        <w:rPr>
          <w:rFonts w:ascii="Times New Roman" w:hAnsi="Times New Roman"/>
          <w:b w:val="1"/>
          <w:sz w:val="28"/>
        </w:rPr>
        <w:t xml:space="preserve"> </w:t>
      </w:r>
    </w:p>
    <w:p w14:paraId="0B000000">
      <w:pPr>
        <w:ind w:firstLine="0" w:left="-567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Play Market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 w:val="0"/>
          <w:i w:val="0"/>
          <w:caps w:val="0"/>
          <w:color w:val="0000EE"/>
          <w:spacing w:val="0"/>
          <w:sz w:val="28"/>
          <w:highlight w:val="white"/>
          <w:u w:color="000000" w:val="single"/>
        </w:rPr>
        <w:fldChar w:fldCharType="begin"/>
      </w:r>
      <w:r>
        <w:rPr>
          <w:rFonts w:ascii="Times New Roman" w:hAnsi="Times New Roman"/>
          <w:b w:val="0"/>
          <w:i w:val="0"/>
          <w:caps w:val="0"/>
          <w:color w:val="0000EE"/>
          <w:spacing w:val="0"/>
          <w:sz w:val="28"/>
          <w:highlight w:val="white"/>
          <w:u w:color="000000" w:val="single"/>
        </w:rPr>
        <w:instrText>HYPERLINK "https://clck.ru/33Xkmp"</w:instrText>
      </w:r>
      <w:r>
        <w:rPr>
          <w:rFonts w:ascii="Times New Roman" w:hAnsi="Times New Roman"/>
          <w:b w:val="0"/>
          <w:i w:val="0"/>
          <w:caps w:val="0"/>
          <w:color w:val="0000EE"/>
          <w:spacing w:val="0"/>
          <w:sz w:val="28"/>
          <w:highlight w:val="white"/>
          <w:u w:color="000000" w:val="single"/>
        </w:rPr>
        <w:fldChar w:fldCharType="separate"/>
      </w:r>
      <w:r>
        <w:rPr>
          <w:rFonts w:ascii="Times New Roman" w:hAnsi="Times New Roman"/>
          <w:b w:val="0"/>
          <w:i w:val="0"/>
          <w:caps w:val="0"/>
          <w:color w:val="0000EE"/>
          <w:spacing w:val="0"/>
          <w:sz w:val="28"/>
          <w:highlight w:val="white"/>
          <w:u w:color="000000" w:val="single"/>
        </w:rPr>
        <w:t>https://clck.ru/33Xkmp</w:t>
      </w:r>
      <w:r>
        <w:rPr>
          <w:rFonts w:ascii="Times New Roman" w:hAnsi="Times New Roman"/>
          <w:b w:val="0"/>
          <w:i w:val="0"/>
          <w:caps w:val="0"/>
          <w:color w:val="0000EE"/>
          <w:spacing w:val="0"/>
          <w:sz w:val="28"/>
          <w:highlight w:val="white"/>
          <w:u w:color="000000" w:val="single"/>
        </w:rPr>
        <w:fldChar w:fldCharType="end"/>
      </w:r>
    </w:p>
    <w:p w14:paraId="0C000000">
      <w:pPr>
        <w:ind w:firstLine="0" w:left="-567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App Story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 w:val="0"/>
          <w:i w:val="0"/>
          <w:caps w:val="0"/>
          <w:color w:val="0000EE"/>
          <w:spacing w:val="0"/>
          <w:sz w:val="28"/>
          <w:highlight w:val="white"/>
          <w:u w:color="000000" w:val="single"/>
        </w:rPr>
        <w:fldChar w:fldCharType="begin"/>
      </w:r>
      <w:r>
        <w:rPr>
          <w:rFonts w:ascii="Times New Roman" w:hAnsi="Times New Roman"/>
          <w:b w:val="0"/>
          <w:i w:val="0"/>
          <w:caps w:val="0"/>
          <w:color w:val="0000EE"/>
          <w:spacing w:val="0"/>
          <w:sz w:val="28"/>
          <w:highlight w:val="white"/>
          <w:u w:color="000000" w:val="single"/>
        </w:rPr>
        <w:instrText>HYPERLINK "https://clck.ru/33uiMp"</w:instrText>
      </w:r>
      <w:r>
        <w:rPr>
          <w:rFonts w:ascii="Times New Roman" w:hAnsi="Times New Roman"/>
          <w:b w:val="0"/>
          <w:i w:val="0"/>
          <w:caps w:val="0"/>
          <w:color w:val="0000EE"/>
          <w:spacing w:val="0"/>
          <w:sz w:val="28"/>
          <w:highlight w:val="white"/>
          <w:u w:color="000000" w:val="single"/>
        </w:rPr>
        <w:fldChar w:fldCharType="separate"/>
      </w:r>
      <w:r>
        <w:rPr>
          <w:rFonts w:ascii="Times New Roman" w:hAnsi="Times New Roman"/>
          <w:b w:val="0"/>
          <w:i w:val="0"/>
          <w:caps w:val="0"/>
          <w:color w:val="0000EE"/>
          <w:spacing w:val="0"/>
          <w:sz w:val="28"/>
          <w:highlight w:val="white"/>
          <w:u w:color="000000" w:val="single"/>
        </w:rPr>
        <w:t>https://clck.ru/33uiMp</w:t>
      </w:r>
      <w:r>
        <w:rPr>
          <w:rFonts w:ascii="Times New Roman" w:hAnsi="Times New Roman"/>
          <w:b w:val="0"/>
          <w:i w:val="0"/>
          <w:caps w:val="0"/>
          <w:color w:val="0000EE"/>
          <w:spacing w:val="0"/>
          <w:sz w:val="28"/>
          <w:highlight w:val="white"/>
          <w:u w:color="000000" w:val="single"/>
        </w:rPr>
        <w:fldChar w:fldCharType="end"/>
      </w:r>
    </w:p>
    <w:p w14:paraId="0D000000">
      <w:pPr>
        <w:ind w:firstLine="0" w:left="-567"/>
        <w:rPr>
          <w:rFonts w:ascii="Times New Roman" w:hAnsi="Times New Roman"/>
          <w:b w:val="1"/>
          <w:sz w:val="28"/>
        </w:rPr>
      </w:pPr>
    </w:p>
    <w:p w14:paraId="0E000000">
      <w:pPr>
        <w:ind w:firstLine="0" w:left="-567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 xml:space="preserve">Еще больше новостей о МП 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«Турист»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:</w:t>
      </w:r>
      <w:r>
        <w:rPr>
          <w:rFonts w:ascii="Times New Roman" w:hAnsi="Times New Roman"/>
          <w:b w:val="1"/>
          <w:sz w:val="28"/>
        </w:rPr>
        <w:t xml:space="preserve"> </w:t>
      </w:r>
    </w:p>
    <w:p w14:paraId="0F000000">
      <w:pPr>
        <w:ind w:firstLine="0" w:left="-567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телеграм-канал: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 w:val="0"/>
          <w:i w:val="0"/>
          <w:caps w:val="0"/>
          <w:color w:val="0000EE"/>
          <w:spacing w:val="0"/>
          <w:sz w:val="28"/>
          <w:highlight w:val="white"/>
          <w:u w:color="000000" w:val="single"/>
        </w:rPr>
        <w:fldChar w:fldCharType="begin"/>
      </w:r>
      <w:r>
        <w:rPr>
          <w:rFonts w:ascii="Times New Roman" w:hAnsi="Times New Roman"/>
          <w:b w:val="0"/>
          <w:i w:val="0"/>
          <w:caps w:val="0"/>
          <w:color w:val="0000EE"/>
          <w:spacing w:val="0"/>
          <w:sz w:val="28"/>
          <w:highlight w:val="white"/>
          <w:u w:color="000000" w:val="single"/>
        </w:rPr>
        <w:instrText>HYPERLINK "https://t.me/turist_ro"</w:instrText>
      </w:r>
      <w:r>
        <w:rPr>
          <w:rFonts w:ascii="Times New Roman" w:hAnsi="Times New Roman"/>
          <w:b w:val="0"/>
          <w:i w:val="0"/>
          <w:caps w:val="0"/>
          <w:color w:val="0000EE"/>
          <w:spacing w:val="0"/>
          <w:sz w:val="28"/>
          <w:highlight w:val="white"/>
          <w:u w:color="000000" w:val="single"/>
        </w:rPr>
        <w:fldChar w:fldCharType="separate"/>
      </w:r>
      <w:r>
        <w:rPr>
          <w:rFonts w:ascii="Times New Roman" w:hAnsi="Times New Roman"/>
          <w:b w:val="0"/>
          <w:i w:val="0"/>
          <w:caps w:val="0"/>
          <w:color w:val="0000EE"/>
          <w:spacing w:val="0"/>
          <w:sz w:val="28"/>
          <w:highlight w:val="white"/>
          <w:u w:color="000000" w:val="single"/>
        </w:rPr>
        <w:t>t.me/turist_ro</w:t>
      </w:r>
      <w:r>
        <w:rPr>
          <w:rFonts w:ascii="Times New Roman" w:hAnsi="Times New Roman"/>
          <w:b w:val="0"/>
          <w:i w:val="0"/>
          <w:caps w:val="0"/>
          <w:color w:val="0000EE"/>
          <w:spacing w:val="0"/>
          <w:sz w:val="28"/>
          <w:highlight w:val="white"/>
          <w:u w:color="000000" w:val="single"/>
        </w:rPr>
        <w:fldChar w:fldCharType="end"/>
      </w:r>
      <w:r>
        <w:rPr>
          <w:rFonts w:ascii="Times New Roman" w:hAnsi="Times New Roman"/>
          <w:sz w:val="28"/>
        </w:rPr>
        <w:t xml:space="preserve"> </w:t>
      </w:r>
    </w:p>
    <w:p w14:paraId="10000000">
      <w:pPr>
        <w:ind w:firstLine="0" w:left="-567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BK: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 w:val="0"/>
          <w:i w:val="0"/>
          <w:caps w:val="0"/>
          <w:color w:val="0000EE"/>
          <w:spacing w:val="0"/>
          <w:sz w:val="28"/>
          <w:highlight w:val="white"/>
          <w:u w:color="000000" w:val="single"/>
        </w:rPr>
        <w:fldChar w:fldCharType="begin"/>
      </w:r>
      <w:r>
        <w:rPr>
          <w:rFonts w:ascii="Times New Roman" w:hAnsi="Times New Roman"/>
          <w:b w:val="0"/>
          <w:i w:val="0"/>
          <w:caps w:val="0"/>
          <w:color w:val="0000EE"/>
          <w:spacing w:val="0"/>
          <w:sz w:val="28"/>
          <w:highlight w:val="white"/>
          <w:u w:color="000000" w:val="single"/>
        </w:rPr>
        <w:instrText>HYPERLINK "https://clck.ru/33btik"</w:instrText>
      </w:r>
      <w:r>
        <w:rPr>
          <w:rFonts w:ascii="Times New Roman" w:hAnsi="Times New Roman"/>
          <w:b w:val="0"/>
          <w:i w:val="0"/>
          <w:caps w:val="0"/>
          <w:color w:val="0000EE"/>
          <w:spacing w:val="0"/>
          <w:sz w:val="28"/>
          <w:highlight w:val="white"/>
          <w:u w:color="000000" w:val="single"/>
        </w:rPr>
        <w:fldChar w:fldCharType="separate"/>
      </w:r>
      <w:r>
        <w:rPr>
          <w:rFonts w:ascii="Times New Roman" w:hAnsi="Times New Roman"/>
          <w:b w:val="0"/>
          <w:i w:val="0"/>
          <w:caps w:val="0"/>
          <w:color w:val="0000EE"/>
          <w:spacing w:val="0"/>
          <w:sz w:val="28"/>
          <w:highlight w:val="white"/>
          <w:u w:color="000000" w:val="single"/>
        </w:rPr>
        <w:t>https://clck.ru/33btik</w:t>
      </w:r>
      <w:r>
        <w:rPr>
          <w:rFonts w:ascii="Times New Roman" w:hAnsi="Times New Roman"/>
          <w:b w:val="0"/>
          <w:i w:val="0"/>
          <w:caps w:val="0"/>
          <w:color w:val="0000EE"/>
          <w:spacing w:val="0"/>
          <w:sz w:val="28"/>
          <w:highlight w:val="white"/>
          <w:u w:color="000000" w:val="single"/>
        </w:rPr>
        <w:fldChar w:fldCharType="end"/>
      </w:r>
      <w:r>
        <w:rPr>
          <w:rFonts w:ascii="Times New Roman" w:hAnsi="Times New Roman"/>
          <w:sz w:val="28"/>
        </w:rPr>
        <w:t xml:space="preserve"> </w:t>
      </w:r>
    </w:p>
    <w:p w14:paraId="11000000">
      <w:pPr>
        <w:ind w:firstLine="0" w:left="-567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ОК: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 w:val="0"/>
          <w:i w:val="0"/>
          <w:caps w:val="0"/>
          <w:color w:val="0000EE"/>
          <w:spacing w:val="0"/>
          <w:sz w:val="28"/>
          <w:highlight w:val="white"/>
          <w:u w:color="000000" w:val="single"/>
        </w:rPr>
        <w:fldChar w:fldCharType="begin"/>
      </w:r>
      <w:r>
        <w:rPr>
          <w:rFonts w:ascii="Times New Roman" w:hAnsi="Times New Roman"/>
          <w:b w:val="0"/>
          <w:i w:val="0"/>
          <w:caps w:val="0"/>
          <w:color w:val="0000EE"/>
          <w:spacing w:val="0"/>
          <w:sz w:val="28"/>
          <w:highlight w:val="white"/>
          <w:u w:color="000000" w:val="single"/>
        </w:rPr>
        <w:instrText>HYPERLINK "https://clck.ru/33euYM"</w:instrText>
      </w:r>
      <w:r>
        <w:rPr>
          <w:rFonts w:ascii="Times New Roman" w:hAnsi="Times New Roman"/>
          <w:b w:val="0"/>
          <w:i w:val="0"/>
          <w:caps w:val="0"/>
          <w:color w:val="0000EE"/>
          <w:spacing w:val="0"/>
          <w:sz w:val="28"/>
          <w:highlight w:val="white"/>
          <w:u w:color="000000" w:val="single"/>
        </w:rPr>
        <w:fldChar w:fldCharType="separate"/>
      </w:r>
      <w:r>
        <w:rPr>
          <w:rFonts w:ascii="Times New Roman" w:hAnsi="Times New Roman"/>
          <w:b w:val="0"/>
          <w:i w:val="0"/>
          <w:caps w:val="0"/>
          <w:color w:val="0000EE"/>
          <w:spacing w:val="0"/>
          <w:sz w:val="28"/>
          <w:highlight w:val="white"/>
          <w:u w:color="000000" w:val="single"/>
        </w:rPr>
        <w:t>https://clck.ru/33euYM</w:t>
      </w:r>
      <w:r>
        <w:rPr>
          <w:rFonts w:ascii="Times New Roman" w:hAnsi="Times New Roman"/>
          <w:b w:val="0"/>
          <w:i w:val="0"/>
          <w:caps w:val="0"/>
          <w:color w:val="0000EE"/>
          <w:spacing w:val="0"/>
          <w:sz w:val="28"/>
          <w:highlight w:val="white"/>
          <w:u w:color="000000" w:val="single"/>
        </w:rPr>
        <w:fldChar w:fldCharType="end"/>
      </w:r>
    </w:p>
    <w:sectPr>
      <w:pgSz w:h="16838" w:orient="portrait" w:w="11906"/>
      <w:pgMar w:bottom="1134" w:footer="708" w:gutter="0" w:header="708" w:left="1559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Default Paragraph Font"/>
    <w:link w:val="Style_4_ch"/>
  </w:style>
  <w:style w:styleId="Style_4_ch" w:type="character">
    <w:name w:val="Default Paragraph Font"/>
    <w:link w:val="Style_4"/>
  </w:style>
  <w:style w:styleId="Style_5" w:type="paragraph">
    <w:name w:val="toc 4"/>
    <w:next w:val="Style_2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2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2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" w:type="paragraph">
    <w:name w:val="Normal (Web)"/>
    <w:basedOn w:val="Style_2"/>
    <w:link w:val="Style_1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_ch" w:type="character">
    <w:name w:val="Normal (Web)"/>
    <w:basedOn w:val="Style_2_ch"/>
    <w:link w:val="Style_1"/>
    <w:rPr>
      <w:rFonts w:ascii="Times New Roman" w:hAnsi="Times New Roman"/>
      <w:sz w:val="24"/>
    </w:rPr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2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0"/>
    </w:rPr>
  </w:style>
  <w:style w:styleId="Style_15_ch" w:type="character">
    <w:name w:val="Header and Footer"/>
    <w:link w:val="Style_15"/>
    <w:rPr>
      <w:rFonts w:ascii="XO Thames" w:hAnsi="XO Thames"/>
      <w:sz w:val="20"/>
    </w:rPr>
  </w:style>
  <w:style w:styleId="Style_16" w:type="paragraph">
    <w:name w:val="toc 9"/>
    <w:next w:val="Style_2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2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2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2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2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2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2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MyOffice-CoreFramework-Windows/29-1028.734.7326.662.0@DESKTOP-CASSIOPEIA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2023-06-01T13:23:50Z</dcterms:modified>
</cp:coreProperties>
</file>